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88" w:rsidRDefault="00F41888">
      <w:pPr>
        <w:rPr>
          <w:rStyle w:val="aa"/>
        </w:rPr>
      </w:pPr>
    </w:p>
    <w:p w:rsidR="00F41888" w:rsidRDefault="00CE2A2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牡丹里泛光照明工程</w:t>
      </w:r>
      <w:r>
        <w:rPr>
          <w:rFonts w:hint="eastAsia"/>
          <w:sz w:val="28"/>
          <w:szCs w:val="28"/>
        </w:rPr>
        <w:t>工程</w:t>
      </w:r>
      <w:r>
        <w:rPr>
          <w:rFonts w:ascii="宋体" w:hAnsi="宋体"/>
          <w:bCs/>
          <w:sz w:val="28"/>
          <w:szCs w:val="28"/>
        </w:rPr>
        <w:t>量清单控制价编制说明</w:t>
      </w:r>
    </w:p>
    <w:p w:rsidR="00F41888" w:rsidRDefault="00CE2A25">
      <w:pPr>
        <w:numPr>
          <w:ilvl w:val="0"/>
          <w:numId w:val="1"/>
        </w:numPr>
        <w:spacing w:line="360" w:lineRule="auto"/>
        <w:ind w:left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工程名称：</w:t>
      </w:r>
      <w:r>
        <w:rPr>
          <w:rFonts w:hint="eastAsia"/>
          <w:sz w:val="24"/>
          <w:szCs w:val="24"/>
        </w:rPr>
        <w:t>牡丹里泛光照明工程</w:t>
      </w:r>
    </w:p>
    <w:p w:rsidR="00F41888" w:rsidRDefault="00CE2A25">
      <w:pPr>
        <w:spacing w:line="360" w:lineRule="auto"/>
        <w:ind w:left="84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二、工程概况：本</w:t>
      </w:r>
      <w:r>
        <w:rPr>
          <w:rFonts w:ascii="宋体" w:hAnsi="宋体" w:hint="eastAsia"/>
          <w:sz w:val="24"/>
          <w:szCs w:val="24"/>
        </w:rPr>
        <w:t>泛光</w:t>
      </w:r>
      <w:r>
        <w:rPr>
          <w:rFonts w:ascii="宋体" w:hAnsi="宋体" w:hint="eastAsia"/>
          <w:sz w:val="24"/>
          <w:szCs w:val="24"/>
        </w:rPr>
        <w:t>照明工程包括照明灯具布置、照明配电及控制</w:t>
      </w:r>
      <w:r>
        <w:rPr>
          <w:rFonts w:ascii="宋体" w:hAnsi="宋体" w:hint="eastAsia"/>
          <w:sz w:val="24"/>
          <w:szCs w:val="24"/>
        </w:rPr>
        <w:t>。</w:t>
      </w:r>
    </w:p>
    <w:p w:rsidR="00F41888" w:rsidRDefault="00CE2A25">
      <w:pPr>
        <w:spacing w:line="360" w:lineRule="auto"/>
        <w:ind w:left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三、招标范围：</w:t>
      </w:r>
      <w:r>
        <w:rPr>
          <w:rFonts w:ascii="宋体" w:hAnsi="宋体" w:hint="eastAsia"/>
          <w:sz w:val="24"/>
          <w:szCs w:val="24"/>
        </w:rPr>
        <w:t>泛光照明工程</w:t>
      </w:r>
      <w:r>
        <w:rPr>
          <w:rFonts w:ascii="宋体" w:hAnsi="宋体"/>
          <w:sz w:val="24"/>
          <w:szCs w:val="24"/>
        </w:rPr>
        <w:t>。</w:t>
      </w:r>
    </w:p>
    <w:p w:rsidR="00F41888" w:rsidRDefault="00CE2A25">
      <w:pPr>
        <w:spacing w:line="360" w:lineRule="auto"/>
        <w:ind w:left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四、工程量清单及控制价编制依据：</w:t>
      </w:r>
    </w:p>
    <w:p w:rsidR="00F41888" w:rsidRDefault="00CE2A25">
      <w:pPr>
        <w:spacing w:line="360" w:lineRule="auto"/>
        <w:ind w:left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、建设单位提供的施工图纸；</w:t>
      </w:r>
    </w:p>
    <w:p w:rsidR="00F41888" w:rsidRDefault="00CE2A25">
      <w:pPr>
        <w:spacing w:line="360" w:lineRule="auto"/>
        <w:ind w:left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《建设工程工程量清单计价规范》（</w:t>
      </w:r>
      <w:r>
        <w:rPr>
          <w:rFonts w:ascii="宋体" w:hAnsi="宋体" w:hint="eastAsia"/>
          <w:sz w:val="24"/>
          <w:szCs w:val="24"/>
        </w:rPr>
        <w:t>GB50500-2013</w:t>
      </w:r>
      <w:r>
        <w:rPr>
          <w:rFonts w:ascii="宋体" w:hAnsi="宋体" w:hint="eastAsia"/>
          <w:sz w:val="24"/>
          <w:szCs w:val="24"/>
        </w:rPr>
        <w:t>）；</w:t>
      </w:r>
    </w:p>
    <w:p w:rsidR="00F41888" w:rsidRDefault="00CE2A25">
      <w:pPr>
        <w:spacing w:line="360" w:lineRule="auto"/>
        <w:ind w:left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《江苏省建筑与装饰工程计价定额》（</w:t>
      </w:r>
      <w:r>
        <w:rPr>
          <w:rFonts w:ascii="宋体" w:hAnsi="宋体" w:hint="eastAsia"/>
          <w:sz w:val="24"/>
          <w:szCs w:val="24"/>
        </w:rPr>
        <w:t>2014</w:t>
      </w:r>
      <w:r>
        <w:rPr>
          <w:rFonts w:ascii="宋体" w:hAnsi="宋体" w:hint="eastAsia"/>
          <w:sz w:val="24"/>
          <w:szCs w:val="24"/>
        </w:rPr>
        <w:t>）、《江苏省安装工程计价定额》（</w:t>
      </w:r>
      <w:r>
        <w:rPr>
          <w:rFonts w:ascii="宋体" w:hAnsi="宋体" w:hint="eastAsia"/>
          <w:sz w:val="24"/>
          <w:szCs w:val="24"/>
        </w:rPr>
        <w:t>2014</w:t>
      </w:r>
      <w:r>
        <w:rPr>
          <w:rFonts w:ascii="宋体" w:hAnsi="宋体" w:hint="eastAsia"/>
          <w:sz w:val="24"/>
          <w:szCs w:val="24"/>
        </w:rPr>
        <w:t>）、《江苏省市政工程计价定额》（</w:t>
      </w:r>
      <w:r>
        <w:rPr>
          <w:rFonts w:ascii="宋体" w:hAnsi="宋体" w:hint="eastAsia"/>
          <w:sz w:val="24"/>
          <w:szCs w:val="24"/>
        </w:rPr>
        <w:t>2014</w:t>
      </w:r>
      <w:r>
        <w:rPr>
          <w:rFonts w:ascii="宋体" w:hAnsi="宋体" w:hint="eastAsia"/>
          <w:sz w:val="24"/>
          <w:szCs w:val="24"/>
        </w:rPr>
        <w:t>）；</w:t>
      </w:r>
    </w:p>
    <w:p w:rsidR="00F41888" w:rsidRDefault="00CE2A25">
      <w:pPr>
        <w:spacing w:line="360" w:lineRule="auto"/>
        <w:ind w:left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《江苏省建设工程费用定额》（</w:t>
      </w:r>
      <w:r>
        <w:rPr>
          <w:rFonts w:ascii="宋体" w:hAnsi="宋体" w:hint="eastAsia"/>
          <w:sz w:val="24"/>
          <w:szCs w:val="24"/>
        </w:rPr>
        <w:t>2014</w:t>
      </w:r>
      <w:r>
        <w:rPr>
          <w:rFonts w:ascii="宋体" w:hAnsi="宋体" w:hint="eastAsia"/>
          <w:sz w:val="24"/>
          <w:szCs w:val="24"/>
        </w:rPr>
        <w:t>）；</w:t>
      </w:r>
    </w:p>
    <w:p w:rsidR="00F41888" w:rsidRDefault="00CE2A25">
      <w:pPr>
        <w:spacing w:line="360" w:lineRule="auto"/>
        <w:ind w:left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现行的与计价相关的文件、通知等；</w:t>
      </w:r>
    </w:p>
    <w:p w:rsidR="00F41888" w:rsidRDefault="00CE2A25">
      <w:pPr>
        <w:spacing w:line="360" w:lineRule="auto"/>
        <w:ind w:left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招标文件、编制要求、会议记录等；</w:t>
      </w:r>
    </w:p>
    <w:p w:rsidR="00F41888" w:rsidRDefault="00CE2A25">
      <w:pPr>
        <w:spacing w:line="360" w:lineRule="auto"/>
        <w:ind w:left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建设工程设计文件及相关资料；</w:t>
      </w:r>
    </w:p>
    <w:p w:rsidR="00F41888" w:rsidRDefault="00CE2A25">
      <w:pPr>
        <w:spacing w:line="360" w:lineRule="auto"/>
        <w:ind w:left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施工现场情况、工程特点等；</w:t>
      </w:r>
    </w:p>
    <w:p w:rsidR="00F41888" w:rsidRDefault="00CE2A25">
      <w:pPr>
        <w:spacing w:line="360" w:lineRule="auto"/>
        <w:ind w:left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与建设项目相关的标准、规范等技术资料；</w:t>
      </w:r>
    </w:p>
    <w:p w:rsidR="00F41888" w:rsidRDefault="00CE2A25">
      <w:pPr>
        <w:spacing w:line="360" w:lineRule="auto"/>
        <w:ind w:left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人工工资单价按苏建函价</w:t>
      </w:r>
      <w:r>
        <w:rPr>
          <w:rFonts w:ascii="宋体" w:hAnsi="宋体" w:hint="eastAsia"/>
          <w:sz w:val="24"/>
          <w:szCs w:val="24"/>
        </w:rPr>
        <w:t>[2020]</w:t>
      </w:r>
      <w:r>
        <w:rPr>
          <w:rFonts w:ascii="宋体" w:hAnsi="宋体" w:hint="eastAsia"/>
          <w:sz w:val="24"/>
          <w:szCs w:val="24"/>
        </w:rPr>
        <w:t>382</w:t>
      </w:r>
      <w:r>
        <w:rPr>
          <w:rFonts w:ascii="宋体" w:hAnsi="宋体" w:hint="eastAsia"/>
          <w:sz w:val="24"/>
          <w:szCs w:val="24"/>
        </w:rPr>
        <w:t>号文；材料价格按照《常州工程造价信息》</w:t>
      </w:r>
      <w:r>
        <w:rPr>
          <w:rFonts w:ascii="宋体" w:hAnsi="宋体" w:hint="eastAsia"/>
          <w:sz w:val="24"/>
          <w:szCs w:val="24"/>
        </w:rPr>
        <w:t>2020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月除税价格计入，若该月份没有的逐月前推，信息价没有的材料价格按市场询价计入。</w:t>
      </w:r>
    </w:p>
    <w:p w:rsidR="00F41888" w:rsidRDefault="00CE2A25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五、工程质量标准：详见招标文件。</w:t>
      </w:r>
    </w:p>
    <w:p w:rsidR="00F41888" w:rsidRDefault="00CE2A25">
      <w:pPr>
        <w:spacing w:line="360" w:lineRule="auto"/>
        <w:ind w:leftChars="218" w:left="480"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六、灯具规格、参数及品牌要求（见下表）：</w:t>
      </w:r>
    </w:p>
    <w:tbl>
      <w:tblPr>
        <w:tblW w:w="96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1812"/>
        <w:gridCol w:w="4775"/>
        <w:gridCol w:w="2388"/>
      </w:tblGrid>
      <w:tr w:rsidR="00F41888">
        <w:trPr>
          <w:trHeight w:val="2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ind w:firstLine="0"/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序号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名称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参数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品牌</w:t>
            </w:r>
          </w:p>
        </w:tc>
      </w:tr>
      <w:tr w:rsidR="00F41888">
        <w:trPr>
          <w:trHeight w:val="6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防水切</w:t>
            </w:r>
            <w:bookmarkStart w:id="0" w:name="_GoBack"/>
            <w:bookmarkEnd w:id="0"/>
            <w:r>
              <w:rPr>
                <w:rFonts w:ascii="等线" w:eastAsia="等线" w:hAnsi="等线" w:cs="等线" w:hint="eastAsia"/>
                <w:color w:val="000000"/>
                <w:lang/>
              </w:rPr>
              <w:t>割灯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41888" w:rsidRDefault="00CE2A25">
            <w:pPr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250W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光源模组，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RGBW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，光学角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15-30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°，内带切割系统，带线性调焦和变焦功能，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IP65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41888" w:rsidRDefault="00CE2A25">
            <w:pPr>
              <w:ind w:firstLine="0"/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雅江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;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雷色；特朗达</w:t>
            </w:r>
          </w:p>
        </w:tc>
      </w:tr>
      <w:tr w:rsidR="00F41888">
        <w:trPr>
          <w:trHeight w:val="34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1888" w:rsidRDefault="00CE2A25">
            <w:pPr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1888" w:rsidRDefault="00CE2A2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窗框灯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41888" w:rsidRDefault="00CE2A25">
            <w:pPr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9W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 xml:space="preserve">2200K 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°；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 xml:space="preserve"> DC24V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 xml:space="preserve"> IP65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1888" w:rsidRDefault="00CE2A25">
            <w:pPr>
              <w:ind w:firstLine="0"/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自由之光；勇电；真本</w:t>
            </w:r>
          </w:p>
        </w:tc>
      </w:tr>
      <w:tr w:rsidR="00F41888">
        <w:trPr>
          <w:trHeight w:val="3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1888" w:rsidRDefault="00CE2A25">
            <w:pPr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1888" w:rsidRDefault="00CE2A2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投光灯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41888" w:rsidRDefault="00CE2A25">
            <w:pPr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18W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2200K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15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°；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DC24V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IP65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1888" w:rsidRDefault="00CE2A25">
            <w:pPr>
              <w:ind w:firstLine="0"/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自由之光；勇电；银幕</w:t>
            </w:r>
          </w:p>
        </w:tc>
      </w:tr>
      <w:tr w:rsidR="00F41888">
        <w:trPr>
          <w:trHeight w:val="3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1888" w:rsidRDefault="00CE2A25">
            <w:pPr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1888" w:rsidRDefault="00CE2A2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投光灯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41888" w:rsidRDefault="00CE2A25">
            <w:pPr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18W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2200K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15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°；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DC24V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IP65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1888" w:rsidRDefault="00CE2A25">
            <w:pPr>
              <w:ind w:firstLine="0"/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自由之光；勇电；银幕</w:t>
            </w:r>
          </w:p>
        </w:tc>
      </w:tr>
      <w:tr w:rsidR="00F41888">
        <w:trPr>
          <w:trHeight w:val="3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1888" w:rsidRDefault="00CE2A25">
            <w:pPr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1888" w:rsidRDefault="00CE2A2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投光灯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41888" w:rsidRDefault="00CE2A25">
            <w:pPr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3W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2200K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40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°；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DC24V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IP65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1888" w:rsidRDefault="00CE2A25">
            <w:pPr>
              <w:ind w:firstLine="0"/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自由之光；勇电；银幕</w:t>
            </w:r>
          </w:p>
        </w:tc>
      </w:tr>
      <w:tr w:rsidR="00F41888">
        <w:trPr>
          <w:trHeight w:val="9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1888" w:rsidRDefault="00CE2A25">
            <w:pPr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lastRenderedPageBreak/>
              <w:t>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1888" w:rsidRDefault="00CE2A2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线条灯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41888" w:rsidRDefault="00CE2A25">
            <w:pPr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12W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2200K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140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°；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DC24V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 xml:space="preserve"> 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IP65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1888" w:rsidRDefault="00CE2A25">
            <w:pPr>
              <w:ind w:firstLine="0"/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自由之光；勇电；真本</w:t>
            </w:r>
          </w:p>
        </w:tc>
      </w:tr>
      <w:tr w:rsidR="00F41888">
        <w:trPr>
          <w:trHeight w:val="3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1888" w:rsidRDefault="00CE2A25">
            <w:pPr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1888" w:rsidRDefault="00CE2A2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洗墙灯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41888" w:rsidRDefault="00CE2A25">
            <w:pPr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18W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2200K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60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°；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DC24V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IP65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1888" w:rsidRDefault="00CE2A25">
            <w:pPr>
              <w:ind w:firstLine="0"/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自由之光；勇电；真本</w:t>
            </w:r>
          </w:p>
        </w:tc>
      </w:tr>
      <w:tr w:rsidR="00F41888">
        <w:trPr>
          <w:trHeight w:val="3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地埋灯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41888" w:rsidRDefault="00CE2A25">
            <w:pPr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24W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2200K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30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°；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AC220V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IP65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41888" w:rsidRDefault="00CE2A25">
            <w:pPr>
              <w:ind w:firstLine="0"/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自由之光；勇电；真本</w:t>
            </w:r>
          </w:p>
        </w:tc>
      </w:tr>
      <w:tr w:rsidR="00F41888">
        <w:trPr>
          <w:trHeight w:val="3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地砖灯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41888" w:rsidRDefault="00CE2A25">
            <w:pPr>
              <w:ind w:firstLine="0"/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60W;RGB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外控带感应；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900*300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304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不锈钢底座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ind w:firstLine="0"/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勇电；先朗；自由之光</w:t>
            </w:r>
          </w:p>
        </w:tc>
      </w:tr>
      <w:tr w:rsidR="00F41888">
        <w:trPr>
          <w:trHeight w:val="32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10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地砖灯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41888" w:rsidRDefault="00CE2A25">
            <w:pPr>
              <w:ind w:firstLine="0"/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20W;RGB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外控带感应；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300*300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304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不锈钢底座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ind w:firstLine="0"/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勇电；先朗；自由之光</w:t>
            </w:r>
          </w:p>
        </w:tc>
      </w:tr>
      <w:tr w:rsidR="00F41888">
        <w:trPr>
          <w:trHeight w:val="3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11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小功率洗墙灯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41888" w:rsidRDefault="00CE2A25">
            <w:pPr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10W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；蓝色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 xml:space="preserve"> 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30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°；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DC24V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IP65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41888" w:rsidRDefault="00CE2A25">
            <w:pPr>
              <w:ind w:firstLine="0"/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自由之光；勇电；真本</w:t>
            </w:r>
          </w:p>
        </w:tc>
      </w:tr>
      <w:tr w:rsidR="00F41888">
        <w:trPr>
          <w:trHeight w:val="35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12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小功率洗墙灯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41888" w:rsidRDefault="00CE2A25">
            <w:pPr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12W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2200K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30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°；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DC24V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 xml:space="preserve"> IP65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41888" w:rsidRDefault="00CE2A25">
            <w:pPr>
              <w:ind w:firstLine="0"/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自由之光；勇电；真本</w:t>
            </w:r>
          </w:p>
        </w:tc>
      </w:tr>
      <w:tr w:rsidR="00F41888">
        <w:trPr>
          <w:trHeight w:val="2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13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篝火灯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41888" w:rsidRDefault="00CE2A25">
            <w:pPr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50W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1.8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米高；定制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41888" w:rsidRDefault="00CE2A25">
            <w:pPr>
              <w:ind w:firstLine="0"/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艾里森；曼美帝；绿涛</w:t>
            </w:r>
          </w:p>
        </w:tc>
      </w:tr>
      <w:tr w:rsidR="00F41888">
        <w:trPr>
          <w:trHeight w:val="2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14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防水线条灯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41888" w:rsidRDefault="00CE2A25">
            <w:pPr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10W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；蓝色；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DC24V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IP68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41888" w:rsidRDefault="00CE2A25">
            <w:pPr>
              <w:ind w:firstLine="0"/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自由之光；勇电；焺超</w:t>
            </w:r>
          </w:p>
        </w:tc>
      </w:tr>
      <w:tr w:rsidR="00F41888">
        <w:trPr>
          <w:trHeight w:val="2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15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防水线条灯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41888" w:rsidRDefault="00CE2A25">
            <w:pPr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3W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1800K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；定制；</w:t>
            </w:r>
            <w:r>
              <w:rPr>
                <w:rFonts w:ascii="等线" w:eastAsia="等线" w:hAnsi="等线" w:cs="等线" w:hint="eastAsia"/>
                <w:color w:val="000000"/>
                <w:lang/>
              </w:rPr>
              <w:t>IP68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41888" w:rsidRDefault="00CE2A25">
            <w:pPr>
              <w:ind w:firstLine="0"/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自由之光；勇电；焺超</w:t>
            </w:r>
          </w:p>
        </w:tc>
      </w:tr>
      <w:tr w:rsidR="00F41888">
        <w:trPr>
          <w:trHeight w:val="2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16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投影灯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41888" w:rsidRDefault="00CE2A25">
            <w:pPr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图案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41888" w:rsidRDefault="00CE2A25">
            <w:pPr>
              <w:ind w:firstLine="0"/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夜太阳；阿皮亚；雷色</w:t>
            </w:r>
          </w:p>
        </w:tc>
      </w:tr>
      <w:tr w:rsidR="00F41888">
        <w:trPr>
          <w:trHeight w:val="2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17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888" w:rsidRDefault="00CE2A25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投影灯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F41888" w:rsidRDefault="00CE2A25">
            <w:pPr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互动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41888" w:rsidRDefault="00CE2A25">
            <w:pPr>
              <w:ind w:firstLine="0"/>
              <w:jc w:val="center"/>
              <w:textAlignment w:val="bottom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/>
              </w:rPr>
              <w:t>夜太阳；阿皮亚；雷色</w:t>
            </w:r>
          </w:p>
        </w:tc>
      </w:tr>
    </w:tbl>
    <w:p w:rsidR="00F41888" w:rsidRDefault="00F41888">
      <w:pPr>
        <w:spacing w:line="360" w:lineRule="auto"/>
        <w:ind w:leftChars="218" w:left="480" w:firstLineChars="100" w:firstLine="240"/>
        <w:rPr>
          <w:rFonts w:ascii="宋体" w:hAnsi="宋体"/>
          <w:sz w:val="24"/>
          <w:szCs w:val="24"/>
        </w:rPr>
      </w:pPr>
    </w:p>
    <w:p w:rsidR="00F41888" w:rsidRDefault="00F41888" w:rsidP="005602AE">
      <w:pPr>
        <w:adjustRightInd w:val="0"/>
        <w:snapToGrid w:val="0"/>
        <w:spacing w:afterLines="100"/>
        <w:ind w:right="1123"/>
        <w:jc w:val="both"/>
        <w:rPr>
          <w:rFonts w:ascii="宋体" w:hAnsi="宋体"/>
          <w:b/>
          <w:bCs/>
          <w:sz w:val="24"/>
          <w:szCs w:val="24"/>
        </w:rPr>
      </w:pPr>
    </w:p>
    <w:p w:rsidR="00F41888" w:rsidRDefault="00F41888" w:rsidP="005602AE">
      <w:pPr>
        <w:adjustRightInd w:val="0"/>
        <w:snapToGrid w:val="0"/>
        <w:spacing w:afterLines="100"/>
        <w:ind w:right="1123"/>
        <w:jc w:val="both"/>
        <w:rPr>
          <w:rFonts w:ascii="宋体" w:hAnsi="宋体"/>
          <w:b/>
          <w:bCs/>
          <w:sz w:val="24"/>
          <w:szCs w:val="24"/>
        </w:rPr>
      </w:pPr>
    </w:p>
    <w:p w:rsidR="00F41888" w:rsidRDefault="00CE2A25">
      <w:pPr>
        <w:ind w:right="112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江苏中和信工程咨询有限公司</w:t>
      </w:r>
    </w:p>
    <w:p w:rsidR="00F41888" w:rsidRDefault="00CE2A25" w:rsidP="005602AE">
      <w:pPr>
        <w:adjustRightInd w:val="0"/>
        <w:snapToGrid w:val="0"/>
        <w:spacing w:afterLines="100"/>
        <w:ind w:right="1123"/>
        <w:jc w:val="righ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sz w:val="28"/>
          <w:szCs w:val="28"/>
        </w:rPr>
        <w:t>2020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日</w:t>
      </w:r>
    </w:p>
    <w:p w:rsidR="00F41888" w:rsidRDefault="00F41888">
      <w:pPr>
        <w:ind w:right="1120" w:firstLine="0"/>
        <w:jc w:val="both"/>
        <w:rPr>
          <w:rFonts w:ascii="宋体" w:hAnsi="宋体"/>
          <w:sz w:val="28"/>
          <w:szCs w:val="28"/>
        </w:rPr>
      </w:pPr>
    </w:p>
    <w:sectPr w:rsidR="00F41888" w:rsidSect="00F41888">
      <w:pgSz w:w="11906" w:h="16838"/>
      <w:pgMar w:top="993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25" w:rsidRDefault="00CE2A25" w:rsidP="005602AE">
      <w:r>
        <w:separator/>
      </w:r>
    </w:p>
  </w:endnote>
  <w:endnote w:type="continuationSeparator" w:id="0">
    <w:p w:rsidR="00CE2A25" w:rsidRDefault="00CE2A25" w:rsidP="00560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25" w:rsidRDefault="00CE2A25" w:rsidP="005602AE">
      <w:r>
        <w:separator/>
      </w:r>
    </w:p>
  </w:footnote>
  <w:footnote w:type="continuationSeparator" w:id="0">
    <w:p w:rsidR="00CE2A25" w:rsidRDefault="00CE2A25" w:rsidP="00560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D4D815"/>
    <w:multiLevelType w:val="singleLevel"/>
    <w:tmpl w:val="CBD4D8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A3A"/>
    <w:rsid w:val="002F7A3A"/>
    <w:rsid w:val="003A2706"/>
    <w:rsid w:val="004044B0"/>
    <w:rsid w:val="00500CFB"/>
    <w:rsid w:val="005602AE"/>
    <w:rsid w:val="0056467C"/>
    <w:rsid w:val="00825EAF"/>
    <w:rsid w:val="00A15420"/>
    <w:rsid w:val="00B41F69"/>
    <w:rsid w:val="00B87B4D"/>
    <w:rsid w:val="00B96ABD"/>
    <w:rsid w:val="00CE2A25"/>
    <w:rsid w:val="00D4647C"/>
    <w:rsid w:val="00EE58C0"/>
    <w:rsid w:val="00F41888"/>
    <w:rsid w:val="01022202"/>
    <w:rsid w:val="03A842F9"/>
    <w:rsid w:val="07DA78E8"/>
    <w:rsid w:val="10887BBE"/>
    <w:rsid w:val="18A54963"/>
    <w:rsid w:val="1EA53FDE"/>
    <w:rsid w:val="209B56AA"/>
    <w:rsid w:val="217D0074"/>
    <w:rsid w:val="22F5326B"/>
    <w:rsid w:val="2B1B2C0E"/>
    <w:rsid w:val="31C13D13"/>
    <w:rsid w:val="32D35500"/>
    <w:rsid w:val="357B1384"/>
    <w:rsid w:val="37AD3176"/>
    <w:rsid w:val="40896402"/>
    <w:rsid w:val="426824D1"/>
    <w:rsid w:val="436F6207"/>
    <w:rsid w:val="438059D8"/>
    <w:rsid w:val="561549C7"/>
    <w:rsid w:val="56D862E9"/>
    <w:rsid w:val="5BFB596B"/>
    <w:rsid w:val="631D390B"/>
    <w:rsid w:val="63AA45D5"/>
    <w:rsid w:val="64C664C6"/>
    <w:rsid w:val="6D250116"/>
    <w:rsid w:val="72FA051B"/>
    <w:rsid w:val="74137B1C"/>
    <w:rsid w:val="74EE4622"/>
    <w:rsid w:val="7CA43EAD"/>
    <w:rsid w:val="7DB73D26"/>
    <w:rsid w:val="7DDD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8"/>
    <w:pPr>
      <w:ind w:firstLine="360"/>
    </w:pPr>
    <w:rPr>
      <w:rFonts w:ascii="Calibri" w:hAnsi="Calibri" w:cs="黑体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41888"/>
    <w:pPr>
      <w:pBdr>
        <w:bottom w:val="single" w:sz="12" w:space="1" w:color="366091"/>
      </w:pBdr>
      <w:spacing w:before="600" w:after="80"/>
      <w:ind w:firstLine="0"/>
      <w:outlineLvl w:val="0"/>
    </w:pPr>
    <w:rPr>
      <w:rFonts w:ascii="Cambria" w:hAnsi="Cambria"/>
      <w:b/>
      <w:bCs/>
      <w:color w:val="365F90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4188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0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188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188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188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188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188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188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188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F41888"/>
    <w:rPr>
      <w:b/>
      <w:bCs/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rsid w:val="00F418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F41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sid w:val="00F41888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a7">
    <w:name w:val="Normal (Web)"/>
    <w:basedOn w:val="a"/>
    <w:uiPriority w:val="99"/>
    <w:semiHidden/>
    <w:unhideWhenUsed/>
    <w:qFormat/>
    <w:rsid w:val="00F41888"/>
    <w:pPr>
      <w:spacing w:beforeAutospacing="1" w:afterAutospacing="1"/>
    </w:pPr>
    <w:rPr>
      <w:rFonts w:cs="Times New Roman"/>
      <w:sz w:val="24"/>
    </w:rPr>
  </w:style>
  <w:style w:type="paragraph" w:styleId="a8">
    <w:name w:val="Title"/>
    <w:basedOn w:val="a"/>
    <w:next w:val="a"/>
    <w:link w:val="Char2"/>
    <w:uiPriority w:val="10"/>
    <w:qFormat/>
    <w:rsid w:val="00F41888"/>
    <w:pPr>
      <w:pBdr>
        <w:top w:val="single" w:sz="8" w:space="10" w:color="A7C0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4061"/>
      <w:sz w:val="60"/>
      <w:szCs w:val="60"/>
    </w:rPr>
  </w:style>
  <w:style w:type="character" w:styleId="a9">
    <w:name w:val="Strong"/>
    <w:uiPriority w:val="22"/>
    <w:qFormat/>
    <w:rsid w:val="00F41888"/>
    <w:rPr>
      <w:b/>
      <w:bCs/>
      <w:spacing w:val="0"/>
    </w:rPr>
  </w:style>
  <w:style w:type="character" w:styleId="aa">
    <w:name w:val="Emphasis"/>
    <w:uiPriority w:val="20"/>
    <w:qFormat/>
    <w:rsid w:val="00F41888"/>
    <w:rPr>
      <w:b/>
      <w:bCs/>
      <w:i/>
      <w:iCs/>
      <w:color w:val="565656"/>
    </w:rPr>
  </w:style>
  <w:style w:type="paragraph" w:customStyle="1" w:styleId="10">
    <w:name w:val="列出段落1"/>
    <w:basedOn w:val="a"/>
    <w:uiPriority w:val="34"/>
    <w:qFormat/>
    <w:rsid w:val="00F41888"/>
    <w:pPr>
      <w:ind w:left="720"/>
      <w:contextualSpacing/>
    </w:pPr>
  </w:style>
  <w:style w:type="paragraph" w:customStyle="1" w:styleId="Heading11">
    <w:name w:val="Heading #1|1"/>
    <w:basedOn w:val="a"/>
    <w:qFormat/>
    <w:rsid w:val="00F41888"/>
    <w:pPr>
      <w:shd w:val="clear" w:color="auto" w:fill="FFFFFF"/>
      <w:spacing w:line="340" w:lineRule="exact"/>
      <w:jc w:val="center"/>
      <w:outlineLvl w:val="0"/>
    </w:pPr>
    <w:rPr>
      <w:rFonts w:ascii="PMingLiU" w:eastAsia="PMingLiU" w:hAnsi="PMingLiU" w:cs="PMingLiU"/>
      <w:spacing w:val="20"/>
      <w:sz w:val="34"/>
      <w:szCs w:val="34"/>
    </w:rPr>
  </w:style>
  <w:style w:type="paragraph" w:customStyle="1" w:styleId="Bodytext2">
    <w:name w:val="Body text|2"/>
    <w:basedOn w:val="a"/>
    <w:link w:val="Bodytext20"/>
    <w:qFormat/>
    <w:rsid w:val="00F41888"/>
    <w:pPr>
      <w:shd w:val="clear" w:color="auto" w:fill="FFFFFF"/>
    </w:pPr>
    <w:rPr>
      <w:sz w:val="20"/>
      <w:szCs w:val="20"/>
    </w:rPr>
  </w:style>
  <w:style w:type="paragraph" w:customStyle="1" w:styleId="11">
    <w:name w:val="无间隔1"/>
    <w:basedOn w:val="a"/>
    <w:link w:val="Char3"/>
    <w:uiPriority w:val="1"/>
    <w:qFormat/>
    <w:rsid w:val="00F41888"/>
    <w:pPr>
      <w:ind w:firstLine="0"/>
    </w:pPr>
    <w:rPr>
      <w:rFonts w:ascii="Times New Roman" w:hAnsi="Times New Roman" w:cs="Times New Roman"/>
    </w:rPr>
  </w:style>
  <w:style w:type="paragraph" w:customStyle="1" w:styleId="12">
    <w:name w:val="引用1"/>
    <w:basedOn w:val="a"/>
    <w:next w:val="a"/>
    <w:link w:val="Char4"/>
    <w:uiPriority w:val="29"/>
    <w:qFormat/>
    <w:rsid w:val="00F41888"/>
    <w:rPr>
      <w:rFonts w:ascii="Cambria" w:hAnsi="Cambria"/>
      <w:i/>
      <w:iCs/>
      <w:color w:val="565656"/>
    </w:rPr>
  </w:style>
  <w:style w:type="paragraph" w:customStyle="1" w:styleId="13">
    <w:name w:val="明显引用1"/>
    <w:basedOn w:val="a"/>
    <w:next w:val="a"/>
    <w:link w:val="Char5"/>
    <w:uiPriority w:val="30"/>
    <w:qFormat/>
    <w:rsid w:val="00F4188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F41888"/>
    <w:pPr>
      <w:outlineLvl w:val="9"/>
    </w:pPr>
    <w:rPr>
      <w:lang w:bidi="en-US"/>
    </w:rPr>
  </w:style>
  <w:style w:type="character" w:customStyle="1" w:styleId="Char0">
    <w:name w:val="页眉 Char"/>
    <w:link w:val="a5"/>
    <w:uiPriority w:val="99"/>
    <w:semiHidden/>
    <w:qFormat/>
    <w:rsid w:val="00F41888"/>
    <w:rPr>
      <w:sz w:val="18"/>
      <w:szCs w:val="18"/>
    </w:rPr>
  </w:style>
  <w:style w:type="character" w:customStyle="1" w:styleId="Char">
    <w:name w:val="页脚 Char"/>
    <w:link w:val="a4"/>
    <w:uiPriority w:val="99"/>
    <w:semiHidden/>
    <w:qFormat/>
    <w:rsid w:val="00F41888"/>
    <w:rPr>
      <w:sz w:val="18"/>
      <w:szCs w:val="18"/>
    </w:rPr>
  </w:style>
  <w:style w:type="character" w:customStyle="1" w:styleId="Bodytext2PMingLiU">
    <w:name w:val="Body text|2 + PMingLiU"/>
    <w:semiHidden/>
    <w:unhideWhenUsed/>
    <w:qFormat/>
    <w:rsid w:val="00F41888"/>
    <w:rPr>
      <w:rFonts w:ascii="PMingLiU" w:eastAsia="PMingLiU" w:hAnsi="PMingLiU" w:cs="PMingLiU"/>
      <w:color w:val="00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Bodytext20">
    <w:name w:val="Body text|2_"/>
    <w:link w:val="Bodytext2"/>
    <w:qFormat/>
    <w:rsid w:val="00F41888"/>
    <w:rPr>
      <w:sz w:val="20"/>
      <w:szCs w:val="20"/>
      <w:u w:val="none"/>
    </w:rPr>
  </w:style>
  <w:style w:type="character" w:customStyle="1" w:styleId="Bodytext2PMingLiU1">
    <w:name w:val="Body text|2 + PMingLiU1"/>
    <w:semiHidden/>
    <w:unhideWhenUsed/>
    <w:qFormat/>
    <w:rsid w:val="00F41888"/>
    <w:rPr>
      <w:rFonts w:ascii="PMingLiU" w:eastAsia="PMingLiU" w:hAnsi="PMingLiU" w:cs="PMingLiU"/>
      <w:color w:val="000000"/>
      <w:spacing w:val="3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1Char">
    <w:name w:val="标题 1 Char"/>
    <w:link w:val="1"/>
    <w:uiPriority w:val="9"/>
    <w:qFormat/>
    <w:rsid w:val="00F41888"/>
    <w:rPr>
      <w:rFonts w:ascii="Cambria" w:eastAsia="宋体" w:hAnsi="Cambria" w:cs="黑体"/>
      <w:b/>
      <w:bCs/>
      <w:color w:val="365F90"/>
      <w:sz w:val="24"/>
      <w:szCs w:val="24"/>
    </w:rPr>
  </w:style>
  <w:style w:type="character" w:customStyle="1" w:styleId="2Char">
    <w:name w:val="标题 2 Char"/>
    <w:link w:val="2"/>
    <w:uiPriority w:val="9"/>
    <w:qFormat/>
    <w:rsid w:val="00F41888"/>
    <w:rPr>
      <w:rFonts w:ascii="Cambria" w:eastAsia="宋体" w:hAnsi="Cambria" w:cs="黑体"/>
      <w:color w:val="365F90"/>
      <w:sz w:val="24"/>
      <w:szCs w:val="24"/>
    </w:rPr>
  </w:style>
  <w:style w:type="character" w:customStyle="1" w:styleId="Char1">
    <w:name w:val="副标题 Char"/>
    <w:link w:val="a6"/>
    <w:uiPriority w:val="11"/>
    <w:qFormat/>
    <w:rsid w:val="00F41888"/>
    <w:rPr>
      <w:i/>
      <w:iCs/>
      <w:sz w:val="24"/>
      <w:szCs w:val="24"/>
    </w:rPr>
  </w:style>
  <w:style w:type="character" w:customStyle="1" w:styleId="3Char">
    <w:name w:val="标题 3 Char"/>
    <w:link w:val="3"/>
    <w:uiPriority w:val="9"/>
    <w:semiHidden/>
    <w:qFormat/>
    <w:rsid w:val="00F41888"/>
    <w:rPr>
      <w:rFonts w:ascii="Cambria" w:eastAsia="宋体" w:hAnsi="Cambria" w:cs="黑体"/>
      <w:color w:val="4F81BD"/>
      <w:sz w:val="24"/>
      <w:szCs w:val="24"/>
    </w:rPr>
  </w:style>
  <w:style w:type="character" w:customStyle="1" w:styleId="4Char">
    <w:name w:val="标题 4 Char"/>
    <w:link w:val="4"/>
    <w:uiPriority w:val="9"/>
    <w:semiHidden/>
    <w:qFormat/>
    <w:rsid w:val="00F41888"/>
    <w:rPr>
      <w:rFonts w:ascii="Cambria" w:eastAsia="宋体" w:hAnsi="Cambria" w:cs="黑体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semiHidden/>
    <w:qFormat/>
    <w:rsid w:val="00F41888"/>
    <w:rPr>
      <w:rFonts w:ascii="Cambria" w:eastAsia="宋体" w:hAnsi="Cambria" w:cs="黑体"/>
      <w:color w:val="4F81BD"/>
    </w:rPr>
  </w:style>
  <w:style w:type="character" w:customStyle="1" w:styleId="6Char">
    <w:name w:val="标题 6 Char"/>
    <w:link w:val="6"/>
    <w:uiPriority w:val="9"/>
    <w:semiHidden/>
    <w:qFormat/>
    <w:rsid w:val="00F41888"/>
    <w:rPr>
      <w:rFonts w:ascii="Cambria" w:eastAsia="宋体" w:hAnsi="Cambria" w:cs="黑体"/>
      <w:i/>
      <w:iCs/>
      <w:color w:val="4F81BD"/>
    </w:rPr>
  </w:style>
  <w:style w:type="character" w:customStyle="1" w:styleId="7Char">
    <w:name w:val="标题 7 Char"/>
    <w:link w:val="7"/>
    <w:uiPriority w:val="9"/>
    <w:semiHidden/>
    <w:qFormat/>
    <w:rsid w:val="00F41888"/>
    <w:rPr>
      <w:rFonts w:ascii="Cambria" w:eastAsia="宋体" w:hAnsi="Cambria" w:cs="黑体"/>
      <w:b/>
      <w:bCs/>
      <w:color w:val="9BBB59"/>
      <w:sz w:val="20"/>
      <w:szCs w:val="20"/>
    </w:rPr>
  </w:style>
  <w:style w:type="character" w:customStyle="1" w:styleId="8Char">
    <w:name w:val="标题 8 Char"/>
    <w:link w:val="8"/>
    <w:uiPriority w:val="9"/>
    <w:semiHidden/>
    <w:qFormat/>
    <w:rsid w:val="00F41888"/>
    <w:rPr>
      <w:rFonts w:ascii="Cambria" w:eastAsia="宋体" w:hAnsi="Cambria" w:cs="黑体"/>
      <w:b/>
      <w:bCs/>
      <w:i/>
      <w:iCs/>
      <w:color w:val="9BBB59"/>
      <w:sz w:val="20"/>
      <w:szCs w:val="20"/>
    </w:rPr>
  </w:style>
  <w:style w:type="character" w:customStyle="1" w:styleId="9Char">
    <w:name w:val="标题 9 Char"/>
    <w:link w:val="9"/>
    <w:uiPriority w:val="9"/>
    <w:semiHidden/>
    <w:qFormat/>
    <w:rsid w:val="00F41888"/>
    <w:rPr>
      <w:rFonts w:ascii="Cambria" w:eastAsia="宋体" w:hAnsi="Cambria" w:cs="黑体"/>
      <w:i/>
      <w:iCs/>
      <w:color w:val="9BBB59"/>
      <w:sz w:val="20"/>
      <w:szCs w:val="20"/>
    </w:rPr>
  </w:style>
  <w:style w:type="character" w:customStyle="1" w:styleId="Char2">
    <w:name w:val="标题 Char"/>
    <w:link w:val="a8"/>
    <w:uiPriority w:val="10"/>
    <w:qFormat/>
    <w:rsid w:val="00F41888"/>
    <w:rPr>
      <w:rFonts w:ascii="Cambria" w:eastAsia="宋体" w:hAnsi="Cambria" w:cs="黑体"/>
      <w:i/>
      <w:iCs/>
      <w:color w:val="244061"/>
      <w:sz w:val="60"/>
      <w:szCs w:val="60"/>
    </w:rPr>
  </w:style>
  <w:style w:type="character" w:customStyle="1" w:styleId="Char3">
    <w:name w:val="无间隔 Char"/>
    <w:basedOn w:val="a0"/>
    <w:link w:val="11"/>
    <w:uiPriority w:val="1"/>
    <w:qFormat/>
    <w:rsid w:val="00F41888"/>
  </w:style>
  <w:style w:type="character" w:customStyle="1" w:styleId="Char4">
    <w:name w:val="引用 Char"/>
    <w:link w:val="12"/>
    <w:uiPriority w:val="29"/>
    <w:qFormat/>
    <w:rsid w:val="00F41888"/>
    <w:rPr>
      <w:rFonts w:ascii="Cambria" w:eastAsia="宋体" w:hAnsi="Cambria" w:cs="黑体"/>
      <w:i/>
      <w:iCs/>
      <w:color w:val="565656"/>
    </w:rPr>
  </w:style>
  <w:style w:type="character" w:customStyle="1" w:styleId="Char5">
    <w:name w:val="明显引用 Char"/>
    <w:link w:val="13"/>
    <w:uiPriority w:val="30"/>
    <w:qFormat/>
    <w:rsid w:val="00F41888"/>
    <w:rPr>
      <w:rFonts w:ascii="Cambria" w:eastAsia="宋体" w:hAnsi="Cambria" w:cs="黑体"/>
      <w:i/>
      <w:iCs/>
      <w:color w:val="FFFFFF"/>
      <w:sz w:val="24"/>
      <w:szCs w:val="24"/>
      <w:shd w:val="clear" w:color="auto" w:fill="4F81BD"/>
    </w:rPr>
  </w:style>
  <w:style w:type="character" w:customStyle="1" w:styleId="14">
    <w:name w:val="不明显强调1"/>
    <w:uiPriority w:val="19"/>
    <w:qFormat/>
    <w:rsid w:val="00F41888"/>
    <w:rPr>
      <w:i/>
      <w:iCs/>
      <w:color w:val="565656"/>
    </w:rPr>
  </w:style>
  <w:style w:type="character" w:customStyle="1" w:styleId="15">
    <w:name w:val="明显强调1"/>
    <w:uiPriority w:val="21"/>
    <w:qFormat/>
    <w:rsid w:val="00F41888"/>
    <w:rPr>
      <w:b/>
      <w:bCs/>
      <w:i/>
      <w:iCs/>
      <w:color w:val="4F81BD"/>
      <w:sz w:val="22"/>
      <w:szCs w:val="22"/>
    </w:rPr>
  </w:style>
  <w:style w:type="character" w:customStyle="1" w:styleId="16">
    <w:name w:val="不明显参考1"/>
    <w:uiPriority w:val="31"/>
    <w:qFormat/>
    <w:rsid w:val="00F41888"/>
    <w:rPr>
      <w:color w:val="auto"/>
      <w:u w:val="single" w:color="9BBB59"/>
    </w:rPr>
  </w:style>
  <w:style w:type="character" w:customStyle="1" w:styleId="17">
    <w:name w:val="明显参考1"/>
    <w:uiPriority w:val="32"/>
    <w:qFormat/>
    <w:rsid w:val="00F41888"/>
    <w:rPr>
      <w:b/>
      <w:bCs/>
      <w:color w:val="74903B"/>
      <w:u w:val="single" w:color="9BBB59"/>
    </w:rPr>
  </w:style>
  <w:style w:type="character" w:customStyle="1" w:styleId="18">
    <w:name w:val="书籍标题1"/>
    <w:uiPriority w:val="33"/>
    <w:qFormat/>
    <w:rsid w:val="00F41888"/>
    <w:rPr>
      <w:rFonts w:ascii="Cambria" w:eastAsia="宋体" w:hAnsi="Cambria" w:cs="黑体"/>
      <w:b/>
      <w:bCs/>
      <w:i/>
      <w:iCs/>
      <w:color w:val="auto"/>
    </w:rPr>
  </w:style>
  <w:style w:type="character" w:customStyle="1" w:styleId="font81">
    <w:name w:val="font81"/>
    <w:basedOn w:val="a0"/>
    <w:qFormat/>
    <w:rsid w:val="00F41888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百馨苑五期南区一标段</dc:title>
  <dc:creator>Tencent</dc:creator>
  <cp:lastModifiedBy>汤瑾奕</cp:lastModifiedBy>
  <cp:revision>2</cp:revision>
  <cp:lastPrinted>2020-04-16T08:32:00Z</cp:lastPrinted>
  <dcterms:created xsi:type="dcterms:W3CDTF">2020-09-17T05:38:00Z</dcterms:created>
  <dcterms:modified xsi:type="dcterms:W3CDTF">2020-09-17T05:38:00Z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